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List of required documents for pre-conditional interview registration to Inha University: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60" w:right="0" w:hanging="360"/>
        <w:jc w:val="both"/>
        <w:rPr/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Copy of passport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60" w:right="0" w:hanging="360"/>
        <w:jc w:val="both"/>
        <w:rPr/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Pre-conditional interview application form (prescribed form), please check next page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60" w:right="0" w:hanging="360"/>
        <w:jc w:val="both"/>
        <w:rPr/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Self-Statement (prescribed form) , please check next page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60" w:right="0" w:hanging="360"/>
        <w:jc w:val="both"/>
        <w:rPr/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Copy of transcripts (from previous educational institution)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60" w:right="0" w:hanging="360"/>
        <w:jc w:val="both"/>
        <w:rPr/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Foreign language certificates (TOPIK, IELTS, TOEFL)</w:t>
      </w:r>
    </w:p>
    <w:p w:rsidR="00000000" w:rsidDel="00000000" w:rsidP="00000000" w:rsidRDefault="00000000" w:rsidRPr="00000000" w14:paraId="00000007">
      <w:pPr>
        <w:pageBreakBefore w:val="0"/>
        <w:widowControl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8951.0" w:type="dxa"/>
        <w:jc w:val="left"/>
        <w:tblInd w:w="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782"/>
        <w:gridCol w:w="1095"/>
        <w:gridCol w:w="450"/>
        <w:gridCol w:w="50"/>
        <w:gridCol w:w="97"/>
        <w:gridCol w:w="586"/>
        <w:gridCol w:w="204"/>
        <w:gridCol w:w="319"/>
        <w:gridCol w:w="690"/>
        <w:gridCol w:w="270"/>
        <w:gridCol w:w="493"/>
        <w:gridCol w:w="545"/>
        <w:gridCol w:w="630"/>
        <w:gridCol w:w="510"/>
        <w:gridCol w:w="1230"/>
        <w:tblGridChange w:id="0">
          <w:tblGrid>
            <w:gridCol w:w="1782"/>
            <w:gridCol w:w="1095"/>
            <w:gridCol w:w="450"/>
            <w:gridCol w:w="50"/>
            <w:gridCol w:w="97"/>
            <w:gridCol w:w="586"/>
            <w:gridCol w:w="204"/>
            <w:gridCol w:w="319"/>
            <w:gridCol w:w="690"/>
            <w:gridCol w:w="270"/>
            <w:gridCol w:w="493"/>
            <w:gridCol w:w="545"/>
            <w:gridCol w:w="630"/>
            <w:gridCol w:w="510"/>
            <w:gridCol w:w="123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Application Form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of Conditional Pre-Recruitment for Foreign Students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새굴림" w:cs="새굴림" w:eastAsia="새굴림" w:hAnsi="새굴림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새굴림" w:cs="새굴림" w:eastAsia="새굴림" w:hAnsi="새굴림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새굴림" w:cs="새굴림" w:eastAsia="새굴림" w:hAnsi="새굴림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gridSpan w:val="1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(Native Languag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(English) </w:t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/       /        (Month / Day / Year)</w:t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Identification No.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(Passport No.)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Freshman /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Transfer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High School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(University)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Graduation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(expected)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(Month / Year)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 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Telephone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Homepage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Major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(you want to apply)</w:t>
            </w:r>
          </w:p>
        </w:tc>
        <w:tc>
          <w:tcPr>
            <w:gridSpan w:val="14"/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1st major(wish) :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2nd major(wish):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Family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Member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gridSpan w:val="1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(Native Language)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(English)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Relationship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Telephone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(Home)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Cellphone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(Workplace)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 Information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during the Applicant Period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Current Address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 detail)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Telephone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Cellphone 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Cellphone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0" w:right="0" w:hanging="4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If the contact interruption happens during the application period,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0" w:right="0" w:hanging="4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applicants should be responsible for all of the disadvantages.</w:t>
            </w:r>
          </w:p>
        </w:tc>
      </w:tr>
      <w:tr>
        <w:trPr>
          <w:cantSplit w:val="0"/>
          <w:trHeight w:val="1600" w:hRule="atLeast"/>
          <w:tblHeader w:val="0"/>
        </w:trPr>
        <w:tc>
          <w:tcPr>
            <w:gridSpan w:val="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apply for conditional pre-recruitment having required documents.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/         /         (Month / Day / Year)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Applicant's Name :                                   (Signature)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Dear President of INHA University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both"/>
        <w:rPr>
          <w:rFonts w:ascii="한컴바탕" w:cs="한컴바탕" w:eastAsia="한컴바탕" w:hAnsi="한컴바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widowControl w:val="1"/>
        <w:jc w:val="center"/>
        <w:rPr>
          <w:b w:val="1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32"/>
          <w:szCs w:val="32"/>
          <w:rtl w:val="0"/>
        </w:rPr>
        <w:t xml:space="preserve">Self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함초롬바탕" w:cs="함초롬바탕" w:eastAsia="함초롬바탕" w:hAnsi="함초롬바탕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함초롬바탕" w:cs="함초롬바탕" w:eastAsia="함초롬바탕" w:hAnsi="함초롬바탕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한컴바탕" w:cs="한컴바탕" w:eastAsia="한컴바탕" w:hAnsi="한컴바탕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함초롬바탕" w:cs="함초롬바탕" w:eastAsia="함초롬바탕" w:hAnsi="함초롬바탕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【외국인 조건부 사전선발 지원자용】  </w:t>
      </w:r>
      <w:r w:rsidDel="00000000" w:rsidR="00000000" w:rsidRPr="00000000">
        <w:rPr>
          <w:rtl w:val="0"/>
        </w:rPr>
      </w:r>
    </w:p>
    <w:tbl>
      <w:tblPr>
        <w:tblStyle w:val="Table2"/>
        <w:tblW w:w="8950.0" w:type="dxa"/>
        <w:jc w:val="left"/>
        <w:tblInd w:w="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607"/>
        <w:gridCol w:w="2556"/>
        <w:gridCol w:w="2022"/>
        <w:gridCol w:w="2765"/>
        <w:tblGridChange w:id="0">
          <w:tblGrid>
            <w:gridCol w:w="1607"/>
            <w:gridCol w:w="2556"/>
            <w:gridCol w:w="2022"/>
            <w:gridCol w:w="276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지원모집단위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Field of Study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394" w:right="0" w:hanging="194.00000000000006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학부(과)(Faculty/Department)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지원자 성명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출생국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Country of birth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신분증 번호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국적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Citizenship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생년월일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rtl w:val="0"/>
              </w:rPr>
              <w:t xml:space="preserve"> </w:t>
            </w: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      /  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월(Month)/ 일(Day)/년(Year)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성별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남(Male),  (  )여(Female)</w:t>
            </w:r>
          </w:p>
        </w:tc>
      </w:tr>
    </w:tbl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함초롬바탕" w:cs="함초롬바탕" w:eastAsia="함초롬바탕" w:hAnsi="함초롬바탕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50.0" w:type="dxa"/>
        <w:jc w:val="left"/>
        <w:tblInd w:w="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885"/>
        <w:gridCol w:w="7065"/>
        <w:tblGridChange w:id="0">
          <w:tblGrid>
            <w:gridCol w:w="1885"/>
            <w:gridCol w:w="7065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10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항  목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10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내  용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Contents</w:t>
            </w:r>
          </w:p>
        </w:tc>
      </w:tr>
      <w:tr>
        <w:trPr>
          <w:cantSplit w:val="0"/>
          <w:trHeight w:val="2240" w:hRule="atLeast"/>
          <w:tblHeader w:val="0"/>
        </w:trPr>
        <w:tc>
          <w:tcPr>
            <w:tcBorders>
              <w:top w:color="000000" w:space="0" w:sz="10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성장과정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(가정교육,성격,취미 등)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Autobiography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(family upbringing,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personality, hobby, etc)</w:t>
            </w:r>
          </w:p>
        </w:tc>
        <w:tc>
          <w:tcPr>
            <w:tcBorders>
              <w:top w:color="000000" w:space="0" w:sz="10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지원동기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Application motives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함초롬바탕" w:cs="함초롬바탕" w:eastAsia="함초롬바탕" w:hAnsi="함초롬바탕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55.0" w:type="dxa"/>
        <w:jc w:val="left"/>
        <w:tblInd w:w="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710"/>
        <w:gridCol w:w="7245"/>
        <w:tblGridChange w:id="0">
          <w:tblGrid>
            <w:gridCol w:w="1710"/>
            <w:gridCol w:w="7245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10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항  목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10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내  용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Contents</w:t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인생관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 Philosophy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어학능력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(외국어수준, 실제구사능력)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 abilities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(level of competency)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학업계획서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Study plan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기타 특기사항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701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Times New Roman"/>
  <w:font w:name="Batang"/>
  <w:font w:name="한컴바탕"/>
  <w:font w:name="새굴림"/>
  <w:font w:name="함초롬바탕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60" w:hanging="360"/>
      </w:pPr>
      <w:rPr/>
    </w:lvl>
    <w:lvl w:ilvl="1">
      <w:start w:val="1"/>
      <w:numFmt w:val="upperLetter"/>
      <w:lvlText w:val="%2."/>
      <w:lvlJc w:val="left"/>
      <w:pPr>
        <w:ind w:left="1200" w:hanging="400"/>
      </w:pPr>
      <w:rPr/>
    </w:lvl>
    <w:lvl w:ilvl="2">
      <w:start w:val="1"/>
      <w:numFmt w:val="lowerRoman"/>
      <w:lvlText w:val="%3."/>
      <w:lvlJc w:val="right"/>
      <w:pPr>
        <w:ind w:left="1600" w:hanging="400"/>
      </w:pPr>
      <w:rPr/>
    </w:lvl>
    <w:lvl w:ilvl="3">
      <w:start w:val="1"/>
      <w:numFmt w:val="decimal"/>
      <w:lvlText w:val="%4."/>
      <w:lvlJc w:val="left"/>
      <w:pPr>
        <w:ind w:left="2000" w:hanging="400"/>
      </w:pPr>
      <w:rPr/>
    </w:lvl>
    <w:lvl w:ilvl="4">
      <w:start w:val="1"/>
      <w:numFmt w:val="upperLetter"/>
      <w:lvlText w:val="%5."/>
      <w:lvlJc w:val="left"/>
      <w:pPr>
        <w:ind w:left="2400" w:hanging="400"/>
      </w:pPr>
      <w:rPr/>
    </w:lvl>
    <w:lvl w:ilvl="5">
      <w:start w:val="1"/>
      <w:numFmt w:val="lowerRoman"/>
      <w:lvlText w:val="%6."/>
      <w:lvlJc w:val="right"/>
      <w:pPr>
        <w:ind w:left="2800" w:hanging="400"/>
      </w:pPr>
      <w:rPr/>
    </w:lvl>
    <w:lvl w:ilvl="6">
      <w:start w:val="1"/>
      <w:numFmt w:val="decimal"/>
      <w:lvlText w:val="%7."/>
      <w:lvlJc w:val="left"/>
      <w:pPr>
        <w:ind w:left="3200" w:hanging="400"/>
      </w:pPr>
      <w:rPr/>
    </w:lvl>
    <w:lvl w:ilvl="7">
      <w:start w:val="1"/>
      <w:numFmt w:val="upperLetter"/>
      <w:lvlText w:val="%8."/>
      <w:lvlJc w:val="left"/>
      <w:pPr>
        <w:ind w:left="3600" w:hanging="400"/>
      </w:pPr>
      <w:rPr/>
    </w:lvl>
    <w:lvl w:ilvl="8">
      <w:start w:val="1"/>
      <w:numFmt w:val="lowerRoman"/>
      <w:lvlText w:val="%9."/>
      <w:lvlJc w:val="right"/>
      <w:pPr>
        <w:ind w:left="4000" w:hanging="4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E063F"/>
    <w:pPr>
      <w:ind w:left="800" w:leftChars="400"/>
    </w:pPr>
  </w:style>
  <w:style w:type="paragraph" w:styleId="a4" w:customStyle="1">
    <w:name w:val="바탕글"/>
    <w:rsid w:val="002E063F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cs="함초롬바탕" w:eastAsia="함초롬바탕" w:hAnsi="함초롬바탕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 w:val="1"/>
    <w:rsid w:val="009117DE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5"/>
    <w:uiPriority w:val="99"/>
    <w:rsid w:val="009117DE"/>
  </w:style>
  <w:style w:type="paragraph" w:styleId="a6">
    <w:name w:val="footer"/>
    <w:basedOn w:val="a"/>
    <w:link w:val="Char0"/>
    <w:uiPriority w:val="99"/>
    <w:unhideWhenUsed w:val="1"/>
    <w:rsid w:val="009117DE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6"/>
    <w:uiPriority w:val="99"/>
    <w:rsid w:val="009117DE"/>
  </w:style>
  <w:style w:type="character" w:styleId="a7">
    <w:name w:val="Hyperlink"/>
    <w:basedOn w:val="a0"/>
    <w:uiPriority w:val="99"/>
    <w:unhideWhenUsed w:val="1"/>
    <w:rsid w:val="0025459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gAcCmIA7f/UO4Ad/c78oI85ww==">AMUW2mW1hv9TyH4hjJ7BlqIlRMmIFgZd01EUfxrUkTZ1Imxq32hnAdNVDOW8ypaJWzUN2A5DUk22j0cxmBMnjbUU3tUMBMkKOli6GlCM3qkYRyRdikf/kzGBrGt+/okadzmKTpm32Xzd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2019-01-23T02:45:00Z</dcterms:created>
  <dc:creator>HANEUL</dc:creator>
</cp:coreProperties>
</file>